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E8" w:rsidRPr="0044527F" w:rsidRDefault="0044527F" w:rsidP="0044527F">
      <w:pPr>
        <w:jc w:val="center"/>
        <w:rPr>
          <w:b/>
          <w:u w:val="single"/>
        </w:rPr>
      </w:pPr>
      <w:bookmarkStart w:id="0" w:name="_GoBack"/>
      <w:bookmarkEnd w:id="0"/>
      <w:proofErr w:type="gramStart"/>
      <w:r w:rsidRPr="0044527F">
        <w:rPr>
          <w:b/>
          <w:u w:val="single"/>
        </w:rPr>
        <w:t>3.1  The</w:t>
      </w:r>
      <w:proofErr w:type="gramEnd"/>
      <w:r w:rsidRPr="0044527F">
        <w:rPr>
          <w:b/>
          <w:u w:val="single"/>
        </w:rPr>
        <w:t xml:space="preserve"> Tangent Ratio</w:t>
      </w:r>
    </w:p>
    <w:p w:rsidR="0044527F" w:rsidRDefault="0044527F">
      <w:r w:rsidRPr="00F671E4">
        <w:rPr>
          <w:u w:val="single"/>
        </w:rPr>
        <w:t>Goals</w:t>
      </w:r>
    </w:p>
    <w:p w:rsidR="0044527F" w:rsidRDefault="0044527F" w:rsidP="0044527F">
      <w:pPr>
        <w:pStyle w:val="ListParagraph"/>
        <w:numPr>
          <w:ilvl w:val="0"/>
          <w:numId w:val="1"/>
        </w:numPr>
      </w:pPr>
      <w:r>
        <w:t>Expanding the relationships between similar triangles and the definition of a tangent ratio</w:t>
      </w:r>
    </w:p>
    <w:p w:rsidR="0044527F" w:rsidRDefault="0044527F" w:rsidP="0044527F">
      <w:pPr>
        <w:pStyle w:val="ListParagraph"/>
        <w:numPr>
          <w:ilvl w:val="0"/>
          <w:numId w:val="1"/>
        </w:numPr>
      </w:pPr>
      <w:r>
        <w:t>Identifying the hypotenuse, opposite, and adjacent sides for a given acute angle in a right triangle</w:t>
      </w:r>
    </w:p>
    <w:p w:rsidR="0044527F" w:rsidRDefault="0044527F" w:rsidP="0044527F">
      <w:pPr>
        <w:pStyle w:val="ListParagraph"/>
        <w:numPr>
          <w:ilvl w:val="0"/>
          <w:numId w:val="1"/>
        </w:numPr>
      </w:pPr>
      <w:r>
        <w:t>Develop strategies to solve right triangles</w:t>
      </w:r>
    </w:p>
    <w:p w:rsidR="0044527F" w:rsidRDefault="0044527F" w:rsidP="0044527F">
      <w:pPr>
        <w:pStyle w:val="ListParagraph"/>
        <w:numPr>
          <w:ilvl w:val="0"/>
          <w:numId w:val="1"/>
        </w:numPr>
      </w:pPr>
      <w:r>
        <w:t>Solving problems using the tangent ratio</w:t>
      </w:r>
    </w:p>
    <w:p w:rsidR="0044527F" w:rsidRDefault="0044527F" w:rsidP="0044527F">
      <w:r w:rsidRPr="00F671E4">
        <w:rPr>
          <w:u w:val="single"/>
        </w:rPr>
        <w:t>Vocabulary</w:t>
      </w:r>
    </w:p>
    <w:p w:rsidR="0044527F" w:rsidRDefault="0044527F" w:rsidP="00F671E4">
      <w:pPr>
        <w:pStyle w:val="ListParagraph"/>
        <w:numPr>
          <w:ilvl w:val="0"/>
          <w:numId w:val="2"/>
        </w:numPr>
        <w:spacing w:line="1440" w:lineRule="auto"/>
      </w:pPr>
      <w:r>
        <w:t>Hypotenuse</w:t>
      </w:r>
    </w:p>
    <w:p w:rsidR="0044527F" w:rsidRDefault="0044527F" w:rsidP="00F671E4">
      <w:pPr>
        <w:pStyle w:val="ListParagraph"/>
        <w:numPr>
          <w:ilvl w:val="0"/>
          <w:numId w:val="2"/>
        </w:numPr>
        <w:spacing w:line="1440" w:lineRule="auto"/>
      </w:pPr>
      <w:r>
        <w:t>Opposite angle</w:t>
      </w:r>
    </w:p>
    <w:p w:rsidR="0044527F" w:rsidRDefault="0044527F" w:rsidP="00F671E4">
      <w:pPr>
        <w:pStyle w:val="ListParagraph"/>
        <w:numPr>
          <w:ilvl w:val="0"/>
          <w:numId w:val="2"/>
        </w:numPr>
        <w:spacing w:line="1440" w:lineRule="auto"/>
      </w:pPr>
      <w:r>
        <w:t>Adjacent Angle</w:t>
      </w:r>
    </w:p>
    <w:p w:rsidR="00541747" w:rsidRDefault="0044527F" w:rsidP="0044527F">
      <w:pPr>
        <w:pStyle w:val="ListParagraph"/>
        <w:numPr>
          <w:ilvl w:val="0"/>
          <w:numId w:val="2"/>
        </w:numPr>
        <w:spacing w:line="1440" w:lineRule="auto"/>
      </w:pPr>
      <w:r>
        <w:t>Tangent Ratio</w:t>
      </w:r>
    </w:p>
    <w:p w:rsidR="00541747" w:rsidRDefault="00541747" w:rsidP="0044527F">
      <w:r w:rsidRPr="00F671E4">
        <w:rPr>
          <w:u w:val="single"/>
        </w:rPr>
        <w:t>Formula</w:t>
      </w:r>
    </w:p>
    <w:p w:rsidR="00541747" w:rsidRDefault="00541747" w:rsidP="0044527F"/>
    <w:p w:rsidR="00541747" w:rsidRDefault="00541747" w:rsidP="0044527F"/>
    <w:p w:rsidR="00F671E4" w:rsidRDefault="00F671E4" w:rsidP="0044527F"/>
    <w:p w:rsidR="00F671E4" w:rsidRDefault="00F671E4" w:rsidP="0044527F"/>
    <w:p w:rsidR="00F671E4" w:rsidRDefault="00F671E4" w:rsidP="0044527F"/>
    <w:p w:rsidR="0044527F" w:rsidRDefault="00F671E4" w:rsidP="0044527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0D68D2A" wp14:editId="01F25F60">
            <wp:simplePos x="0" y="0"/>
            <wp:positionH relativeFrom="column">
              <wp:posOffset>4442604</wp:posOffset>
            </wp:positionH>
            <wp:positionV relativeFrom="paragraph">
              <wp:posOffset>172528</wp:posOffset>
            </wp:positionV>
            <wp:extent cx="2113619" cy="1647646"/>
            <wp:effectExtent l="0" t="0" r="1270" b="0"/>
            <wp:wrapNone/>
            <wp:docPr id="2" name="Picture 2" descr="C:\Users\Mike Kouwenhoven\AppData\Local\Microsoft\Windows\INetCache\Content.Word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 Kouwenhoven\AppData\Local\Microsoft\Windows\INetCache\Content.Word\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41" cy="164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7F" w:rsidRPr="00F671E4">
        <w:rPr>
          <w:u w:val="single"/>
        </w:rPr>
        <w:t>Examples</w:t>
      </w:r>
    </w:p>
    <w:p w:rsidR="0044527F" w:rsidRDefault="0044527F" w:rsidP="0044527F">
      <w:pPr>
        <w:pStyle w:val="ListParagraph"/>
        <w:numPr>
          <w:ilvl w:val="0"/>
          <w:numId w:val="3"/>
        </w:numPr>
      </w:pPr>
      <w:r>
        <w:t>Write each trigonometric ratio</w:t>
      </w:r>
    </w:p>
    <w:p w:rsidR="0044527F" w:rsidRDefault="0044527F" w:rsidP="0044527F">
      <w:pPr>
        <w:pStyle w:val="ListParagraph"/>
        <w:numPr>
          <w:ilvl w:val="1"/>
          <w:numId w:val="3"/>
        </w:numPr>
      </w:pPr>
      <w:r>
        <w:t>tan A</w:t>
      </w:r>
      <w:r w:rsidR="00F671E4" w:rsidRPr="00F671E4">
        <w:t xml:space="preserve"> </w:t>
      </w:r>
    </w:p>
    <w:p w:rsidR="0044527F" w:rsidRDefault="0044527F" w:rsidP="0044527F">
      <w:pPr>
        <w:pStyle w:val="ListParagraph"/>
        <w:numPr>
          <w:ilvl w:val="1"/>
          <w:numId w:val="3"/>
        </w:numPr>
      </w:pPr>
      <w:r>
        <w:t xml:space="preserve">tan B  </w:t>
      </w:r>
    </w:p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>
      <w:r>
        <w:rPr>
          <w:noProof/>
        </w:rPr>
        <w:drawing>
          <wp:anchor distT="0" distB="0" distL="114300" distR="114300" simplePos="0" relativeHeight="251658240" behindDoc="1" locked="0" layoutInCell="1" allowOverlap="1" wp14:anchorId="2471E668" wp14:editId="40A0F3BB">
            <wp:simplePos x="0" y="0"/>
            <wp:positionH relativeFrom="column">
              <wp:posOffset>5167199</wp:posOffset>
            </wp:positionH>
            <wp:positionV relativeFrom="paragraph">
              <wp:posOffset>174589</wp:posOffset>
            </wp:positionV>
            <wp:extent cx="1423358" cy="1871932"/>
            <wp:effectExtent l="0" t="0" r="5715" b="0"/>
            <wp:wrapNone/>
            <wp:docPr id="1" name="Picture 1" descr="C:\Users\Mike Kouwenhoven\AppData\Local\Microsoft\Windows\INetCache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Kouwenhoven\AppData\Local\Microsoft\Windows\INetCache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58" cy="18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747" w:rsidRDefault="00541747" w:rsidP="00541747">
      <w:pPr>
        <w:pStyle w:val="ListParagraph"/>
        <w:numPr>
          <w:ilvl w:val="0"/>
          <w:numId w:val="3"/>
        </w:numPr>
      </w:pPr>
      <w:r>
        <w:t>Write each trigonometric ratio</w:t>
      </w:r>
    </w:p>
    <w:p w:rsidR="00541747" w:rsidRDefault="00541747" w:rsidP="00541747">
      <w:pPr>
        <w:pStyle w:val="ListParagraph"/>
        <w:numPr>
          <w:ilvl w:val="1"/>
          <w:numId w:val="3"/>
        </w:numPr>
      </w:pPr>
      <w:r>
        <w:t xml:space="preserve">tan </w:t>
      </w:r>
      <w:r>
        <w:t>L</w:t>
      </w:r>
    </w:p>
    <w:p w:rsidR="00541747" w:rsidRDefault="00541747" w:rsidP="00541747">
      <w:pPr>
        <w:pStyle w:val="ListParagraph"/>
        <w:numPr>
          <w:ilvl w:val="1"/>
          <w:numId w:val="3"/>
        </w:numPr>
      </w:pPr>
      <w:r>
        <w:t>tan N</w:t>
      </w:r>
      <w:r>
        <w:t xml:space="preserve">  </w:t>
      </w:r>
    </w:p>
    <w:p w:rsidR="00F671E4" w:rsidRDefault="00F671E4" w:rsidP="00F671E4"/>
    <w:p w:rsidR="00F671E4" w:rsidRDefault="00F671E4" w:rsidP="00F671E4"/>
    <w:p w:rsidR="00F671E4" w:rsidRDefault="00F671E4" w:rsidP="00F671E4"/>
    <w:p w:rsidR="00541747" w:rsidRPr="00F671E4" w:rsidRDefault="00541747" w:rsidP="00541747">
      <w:pPr>
        <w:pStyle w:val="ListParagraph"/>
        <w:numPr>
          <w:ilvl w:val="0"/>
          <w:numId w:val="3"/>
        </w:numPr>
      </w:pPr>
      <w:r>
        <w:t>a. Calculate tan 25 to four decimal places</w:t>
      </w:r>
      <w:r>
        <w:br/>
        <w:t xml:space="preserve">b.  Draw a triangle to represent tan </w:t>
      </w:r>
      <w:r>
        <w:rPr>
          <w:rFonts w:cstheme="minorHAnsi"/>
        </w:rPr>
        <w:t xml:space="preserve">θ = 5/4.  Calculate the angle </w:t>
      </w:r>
      <w:r>
        <w:rPr>
          <w:rFonts w:cstheme="minorHAnsi"/>
        </w:rPr>
        <w:t>θ</w:t>
      </w:r>
      <w:r>
        <w:rPr>
          <w:rFonts w:cstheme="minorHAnsi"/>
        </w:rPr>
        <w:t xml:space="preserve"> to the tenth of a degree</w:t>
      </w:r>
    </w:p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/>
    <w:p w:rsidR="00F671E4" w:rsidRPr="00541747" w:rsidRDefault="00F671E4" w:rsidP="00F671E4"/>
    <w:p w:rsidR="00541747" w:rsidRPr="00F671E4" w:rsidRDefault="00541747" w:rsidP="00541747">
      <w:pPr>
        <w:pStyle w:val="ListParagraph"/>
        <w:numPr>
          <w:ilvl w:val="0"/>
          <w:numId w:val="3"/>
        </w:numPr>
      </w:pPr>
      <w:r>
        <w:rPr>
          <w:rFonts w:cstheme="minorHAnsi"/>
        </w:rPr>
        <w:lastRenderedPageBreak/>
        <w:t>A surveyor wants to determine the width of a river for a proposed bridge.  The distance the surveyor is from the proposed bridge site is 400m.  The surveyor uses a theodolite to measure angles.  The surveyor measures a 31 ̊ angle to the bridge site across the river.  What is the width of the river to the nearest meter?</w:t>
      </w:r>
    </w:p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/>
    <w:p w:rsidR="00F671E4" w:rsidRDefault="00F671E4" w:rsidP="00F671E4"/>
    <w:p w:rsidR="00F671E4" w:rsidRPr="00541747" w:rsidRDefault="00F671E4" w:rsidP="00F671E4"/>
    <w:p w:rsidR="00541747" w:rsidRDefault="00541747" w:rsidP="00541747">
      <w:pPr>
        <w:pStyle w:val="ListParagraph"/>
        <w:numPr>
          <w:ilvl w:val="0"/>
          <w:numId w:val="3"/>
        </w:numPr>
      </w:pPr>
      <w:r>
        <w:rPr>
          <w:rFonts w:cstheme="minorHAnsi"/>
        </w:rPr>
        <w:t xml:space="preserve"> A small boat is 95 m from the base of a light house that has a height of 36 meters above sea </w:t>
      </w:r>
      <w:proofErr w:type="gramStart"/>
      <w:r>
        <w:rPr>
          <w:rFonts w:cstheme="minorHAnsi"/>
        </w:rPr>
        <w:t>level</w:t>
      </w:r>
      <w:proofErr w:type="gramEnd"/>
      <w:r>
        <w:rPr>
          <w:rFonts w:cstheme="minorHAnsi"/>
        </w:rPr>
        <w:t xml:space="preserve">.  Calculate the angle of the boat to the top of the lighthouse.  Express your answer to the nearest degree.  </w:t>
      </w:r>
    </w:p>
    <w:p w:rsidR="0044527F" w:rsidRDefault="0044527F" w:rsidP="0044527F">
      <w:pPr>
        <w:ind w:left="1080"/>
      </w:pPr>
    </w:p>
    <w:p w:rsidR="0044527F" w:rsidRDefault="0044527F" w:rsidP="0044527F">
      <w:pPr>
        <w:ind w:left="1080"/>
      </w:pPr>
    </w:p>
    <w:p w:rsidR="0044527F" w:rsidRDefault="0044527F" w:rsidP="0044527F">
      <w:pPr>
        <w:ind w:left="1080"/>
      </w:pPr>
    </w:p>
    <w:p w:rsidR="0044527F" w:rsidRDefault="0044527F" w:rsidP="0044527F">
      <w:pPr>
        <w:ind w:left="1080"/>
      </w:pPr>
    </w:p>
    <w:p w:rsidR="0044527F" w:rsidRDefault="0044527F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5183FA8" wp14:editId="6E4EEC7E">
            <wp:simplePos x="0" y="0"/>
            <wp:positionH relativeFrom="column">
              <wp:posOffset>33020</wp:posOffset>
            </wp:positionH>
            <wp:positionV relativeFrom="paragraph">
              <wp:posOffset>-113030</wp:posOffset>
            </wp:positionV>
            <wp:extent cx="5943600" cy="5869305"/>
            <wp:effectExtent l="0" t="0" r="0" b="0"/>
            <wp:wrapNone/>
            <wp:docPr id="3" name="Picture 3" descr="C:\Users\Mike Kouwenhoven\AppData\Local\Microsoft\Windows\INetCache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e Kouwenhoven\AppData\Local\Microsoft\Windows\INetCache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</w:p>
    <w:p w:rsidR="00F671E4" w:rsidRDefault="00F671E4" w:rsidP="0044527F">
      <w:pPr>
        <w:ind w:left="1080"/>
      </w:pPr>
      <w:r>
        <w:t>Page 107-</w:t>
      </w:r>
      <w:proofErr w:type="gramStart"/>
      <w:r>
        <w:t>113  #</w:t>
      </w:r>
      <w:proofErr w:type="gramEnd"/>
      <w:r>
        <w:t xml:space="preserve"> 1, 3, 4, 6, 8, 12, 14, 16</w:t>
      </w:r>
    </w:p>
    <w:sectPr w:rsidR="00F6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30D"/>
    <w:multiLevelType w:val="hybridMultilevel"/>
    <w:tmpl w:val="5278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60DD"/>
    <w:multiLevelType w:val="hybridMultilevel"/>
    <w:tmpl w:val="B8C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07375"/>
    <w:multiLevelType w:val="hybridMultilevel"/>
    <w:tmpl w:val="278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7F"/>
    <w:rsid w:val="001E24E8"/>
    <w:rsid w:val="0044527F"/>
    <w:rsid w:val="00541747"/>
    <w:rsid w:val="00DE729F"/>
    <w:rsid w:val="00F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IRHS</cp:lastModifiedBy>
  <cp:revision>1</cp:revision>
  <cp:lastPrinted>2017-09-19T16:22:00Z</cp:lastPrinted>
  <dcterms:created xsi:type="dcterms:W3CDTF">2017-09-19T15:53:00Z</dcterms:created>
  <dcterms:modified xsi:type="dcterms:W3CDTF">2017-09-19T18:27:00Z</dcterms:modified>
</cp:coreProperties>
</file>